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10B" w:rsidRPr="007C4DE1" w:rsidRDefault="00CB610B" w:rsidP="00CB610B">
      <w:pPr>
        <w:pStyle w:val="Default"/>
        <w:jc w:val="center"/>
      </w:pPr>
      <w:r w:rsidRPr="007C4DE1">
        <w:t>ВСЕРОССИЙСКАЯ ОЛИМПИАДА ШКОЛЬНИКОВ</w:t>
      </w:r>
      <w:r w:rsidR="0075191C">
        <w:t xml:space="preserve"> </w:t>
      </w:r>
      <w:r w:rsidRPr="007C4DE1">
        <w:t>ПО ЭКОЛОГИИ</w:t>
      </w:r>
    </w:p>
    <w:p w:rsidR="0026646C" w:rsidRDefault="00903CE4" w:rsidP="0026646C">
      <w:pPr>
        <w:pStyle w:val="Default"/>
        <w:jc w:val="center"/>
      </w:pPr>
      <w:r w:rsidRPr="007C4DE1">
        <w:t>ШКО</w:t>
      </w:r>
      <w:r w:rsidR="00CB610B" w:rsidRPr="007C4DE1">
        <w:t>ЛЬНЫЙ ЭТАП</w:t>
      </w:r>
      <w:r w:rsidR="0075191C">
        <w:t xml:space="preserve"> </w:t>
      </w:r>
      <w:r w:rsidR="007C4DE1">
        <w:t>2019 - 2020</w:t>
      </w:r>
      <w:r w:rsidR="00CB610B" w:rsidRPr="007C4DE1">
        <w:t xml:space="preserve"> гг.</w:t>
      </w:r>
      <w:r w:rsidR="0075191C">
        <w:t xml:space="preserve"> </w:t>
      </w:r>
      <w:r w:rsidR="00CB610B" w:rsidRPr="007C4DE1">
        <w:t>7</w:t>
      </w:r>
      <w:r w:rsidR="001302BE" w:rsidRPr="007C4DE1">
        <w:t xml:space="preserve"> - 8</w:t>
      </w:r>
      <w:r w:rsidR="00CB610B" w:rsidRPr="007C4DE1">
        <w:t xml:space="preserve"> класс</w:t>
      </w:r>
    </w:p>
    <w:p w:rsidR="007C4DE1" w:rsidRDefault="007C4DE1" w:rsidP="0026646C">
      <w:pPr>
        <w:pStyle w:val="Default"/>
        <w:jc w:val="center"/>
      </w:pPr>
    </w:p>
    <w:p w:rsidR="0026646C" w:rsidRDefault="0026646C" w:rsidP="007C4DE1">
      <w:pPr>
        <w:pStyle w:val="Default"/>
        <w:jc w:val="both"/>
        <w:rPr>
          <w:b/>
          <w:bCs/>
        </w:rPr>
      </w:pPr>
      <w:r w:rsidRPr="007C4DE1">
        <w:t xml:space="preserve"> </w:t>
      </w:r>
      <w:r w:rsidRPr="007C4DE1">
        <w:rPr>
          <w:b/>
          <w:bCs/>
        </w:rPr>
        <w:t xml:space="preserve">Часть I. Вам предлагаются тестовые задания, требующие выбора только одного ответа из </w:t>
      </w:r>
      <w:r w:rsidR="008E036D" w:rsidRPr="007C4DE1">
        <w:rPr>
          <w:b/>
          <w:bCs/>
        </w:rPr>
        <w:t xml:space="preserve">четырёх </w:t>
      </w:r>
      <w:r w:rsidRPr="007C4DE1">
        <w:rPr>
          <w:b/>
          <w:bCs/>
        </w:rPr>
        <w:t xml:space="preserve">возможных. Максимальное количество баллов, которое можно набрать – </w:t>
      </w:r>
      <w:r w:rsidR="008E036D" w:rsidRPr="007C4DE1">
        <w:rPr>
          <w:b/>
          <w:bCs/>
        </w:rPr>
        <w:t xml:space="preserve">15 </w:t>
      </w:r>
      <w:r w:rsidR="009F4A96" w:rsidRPr="007C4DE1">
        <w:rPr>
          <w:b/>
          <w:bCs/>
        </w:rPr>
        <w:t>(</w:t>
      </w:r>
      <w:r w:rsidRPr="007C4DE1">
        <w:rPr>
          <w:b/>
          <w:bCs/>
        </w:rPr>
        <w:t>по 1баллу за каждое тестовое задание</w:t>
      </w:r>
      <w:r w:rsidR="009F4A96" w:rsidRPr="007C4DE1">
        <w:rPr>
          <w:b/>
          <w:bCs/>
        </w:rPr>
        <w:t>)</w:t>
      </w:r>
      <w:r w:rsidRPr="007C4DE1">
        <w:rPr>
          <w:b/>
          <w:bCs/>
        </w:rPr>
        <w:t>.</w:t>
      </w:r>
    </w:p>
    <w:p w:rsidR="007C4DE1" w:rsidRPr="007C4DE1" w:rsidRDefault="007C4DE1" w:rsidP="007C4DE1">
      <w:pPr>
        <w:pStyle w:val="Default"/>
        <w:jc w:val="both"/>
        <w:rPr>
          <w:b/>
          <w:bCs/>
        </w:rPr>
      </w:pPr>
    </w:p>
    <w:p w:rsidR="00831106" w:rsidRPr="007C4DE1" w:rsidRDefault="00831106" w:rsidP="007C4DE1">
      <w:pPr>
        <w:pStyle w:val="a3"/>
        <w:numPr>
          <w:ilvl w:val="0"/>
          <w:numId w:val="4"/>
        </w:numPr>
        <w:ind w:left="0" w:firstLine="0"/>
        <w:rPr>
          <w:i/>
          <w:sz w:val="24"/>
          <w:szCs w:val="24"/>
        </w:rPr>
      </w:pPr>
      <w:r w:rsidRPr="007C4DE1">
        <w:rPr>
          <w:i/>
          <w:sz w:val="24"/>
          <w:szCs w:val="24"/>
        </w:rPr>
        <w:t>Сколько видов растений приведено в указанном списке?</w:t>
      </w:r>
    </w:p>
    <w:p w:rsidR="00831106" w:rsidRPr="007C4DE1" w:rsidRDefault="00831106" w:rsidP="007C4DE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C4DE1">
        <w:rPr>
          <w:rFonts w:ascii="Times New Roman" w:hAnsi="Times New Roman" w:cs="Times New Roman"/>
          <w:i/>
          <w:sz w:val="24"/>
          <w:szCs w:val="24"/>
        </w:rPr>
        <w:t>Хлорелла, крапива жгучая, тополь дрожащий, редька, костяника, первоцвет, мятлик луговой, кукушкин лён, лиственница, хвощ.</w:t>
      </w:r>
      <w:proofErr w:type="gramEnd"/>
    </w:p>
    <w:p w:rsidR="00831106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31106" w:rsidRPr="007C4DE1">
        <w:rPr>
          <w:rFonts w:ascii="Times New Roman" w:hAnsi="Times New Roman" w:cs="Times New Roman"/>
          <w:sz w:val="24"/>
          <w:szCs w:val="24"/>
        </w:rPr>
        <w:t>а) 5;              б) 6;       в) 10;             г) 4;</w:t>
      </w: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D9A" w:rsidRPr="007C4DE1" w:rsidRDefault="001A0EAF" w:rsidP="007C4DE1">
      <w:pPr>
        <w:pStyle w:val="Default"/>
        <w:numPr>
          <w:ilvl w:val="0"/>
          <w:numId w:val="4"/>
        </w:numPr>
        <w:ind w:left="0" w:firstLine="0"/>
        <w:rPr>
          <w:i/>
        </w:rPr>
      </w:pPr>
      <w:r w:rsidRPr="007C4DE1">
        <w:rPr>
          <w:i/>
        </w:rPr>
        <w:t>Гриб</w:t>
      </w:r>
      <w:r w:rsidR="00272D9A" w:rsidRPr="007C4DE1">
        <w:rPr>
          <w:i/>
        </w:rPr>
        <w:t xml:space="preserve"> – парази</w:t>
      </w:r>
      <w:r w:rsidRPr="007C4DE1">
        <w:rPr>
          <w:i/>
        </w:rPr>
        <w:t>т</w:t>
      </w:r>
      <w:r w:rsidR="00272D9A" w:rsidRPr="007C4DE1">
        <w:rPr>
          <w:i/>
        </w:rPr>
        <w:t xml:space="preserve"> хлебных злаков:</w:t>
      </w:r>
    </w:p>
    <w:p w:rsidR="00272D9A" w:rsidRDefault="00272D9A" w:rsidP="007C4DE1">
      <w:pPr>
        <w:pStyle w:val="Default"/>
      </w:pPr>
      <w:r w:rsidRPr="007C4DE1">
        <w:t xml:space="preserve">а) </w:t>
      </w:r>
      <w:r w:rsidR="003407FB" w:rsidRPr="007C4DE1">
        <w:t>парша</w:t>
      </w:r>
      <w:r w:rsidRPr="007C4DE1">
        <w:t xml:space="preserve">; </w:t>
      </w:r>
      <w:r w:rsidR="001A0EAF" w:rsidRPr="007C4DE1">
        <w:t xml:space="preserve">                 </w:t>
      </w:r>
      <w:r w:rsidRPr="007C4DE1">
        <w:t xml:space="preserve">б) ржавчина; </w:t>
      </w:r>
      <w:r w:rsidR="001A0EAF" w:rsidRPr="007C4DE1">
        <w:t xml:space="preserve">             </w:t>
      </w:r>
      <w:r w:rsidRPr="007C4DE1">
        <w:t xml:space="preserve">в) мучнистая роса; </w:t>
      </w:r>
      <w:r w:rsidR="001A0EAF" w:rsidRPr="007C4DE1">
        <w:t xml:space="preserve">              </w:t>
      </w:r>
      <w:r w:rsidRPr="007C4DE1">
        <w:t>г)  фитофтора;</w:t>
      </w:r>
    </w:p>
    <w:p w:rsidR="007C4DE1" w:rsidRPr="007C4DE1" w:rsidRDefault="007C4DE1" w:rsidP="007C4DE1">
      <w:pPr>
        <w:pStyle w:val="Default"/>
      </w:pPr>
    </w:p>
    <w:p w:rsidR="00272D9A" w:rsidRPr="007C4DE1" w:rsidRDefault="00272D9A" w:rsidP="007C4DE1">
      <w:pPr>
        <w:pStyle w:val="Default"/>
        <w:numPr>
          <w:ilvl w:val="0"/>
          <w:numId w:val="4"/>
        </w:numPr>
        <w:ind w:left="0" w:firstLine="0"/>
        <w:rPr>
          <w:i/>
        </w:rPr>
      </w:pPr>
      <w:r w:rsidRPr="007C4DE1">
        <w:rPr>
          <w:i/>
        </w:rPr>
        <w:t>Голосеменное растение, имеющее чешуевидные листья:</w:t>
      </w:r>
    </w:p>
    <w:p w:rsidR="00272D9A" w:rsidRDefault="00272D9A" w:rsidP="007C4DE1">
      <w:pPr>
        <w:pStyle w:val="Default"/>
      </w:pPr>
      <w:r w:rsidRPr="007C4DE1">
        <w:t xml:space="preserve">а) можжевельник;  </w:t>
      </w:r>
      <w:r w:rsidR="001A0EAF" w:rsidRPr="007C4DE1">
        <w:t xml:space="preserve">       </w:t>
      </w:r>
      <w:r w:rsidRPr="007C4DE1">
        <w:t xml:space="preserve">б) секвойя; </w:t>
      </w:r>
      <w:r w:rsidR="001A0EAF" w:rsidRPr="007C4DE1">
        <w:t xml:space="preserve">          </w:t>
      </w:r>
      <w:r w:rsidRPr="007C4DE1">
        <w:t xml:space="preserve"> в) эфедра;  </w:t>
      </w:r>
      <w:r w:rsidR="001A0EAF" w:rsidRPr="007C4DE1">
        <w:t xml:space="preserve">                            </w:t>
      </w:r>
      <w:r w:rsidRPr="007C4DE1">
        <w:t xml:space="preserve">г) гинкго. </w:t>
      </w:r>
    </w:p>
    <w:p w:rsidR="007C4DE1" w:rsidRPr="007C4DE1" w:rsidRDefault="007C4DE1" w:rsidP="007C4DE1">
      <w:pPr>
        <w:pStyle w:val="Default"/>
      </w:pPr>
    </w:p>
    <w:p w:rsidR="006767FF" w:rsidRPr="007C4DE1" w:rsidRDefault="006767FF" w:rsidP="007C4DE1">
      <w:pPr>
        <w:pStyle w:val="Default"/>
        <w:numPr>
          <w:ilvl w:val="0"/>
          <w:numId w:val="4"/>
        </w:numPr>
        <w:ind w:left="0" w:firstLine="0"/>
        <w:rPr>
          <w:i/>
        </w:rPr>
      </w:pPr>
      <w:r w:rsidRPr="007C4DE1">
        <w:rPr>
          <w:i/>
        </w:rPr>
        <w:t>Раздел биологии, который изучает звуковую сигнализацию у</w:t>
      </w:r>
      <w:r w:rsidR="001A0EAF" w:rsidRPr="007C4DE1">
        <w:rPr>
          <w:i/>
        </w:rPr>
        <w:t xml:space="preserve"> </w:t>
      </w:r>
      <w:r w:rsidRPr="007C4DE1">
        <w:rPr>
          <w:i/>
        </w:rPr>
        <w:t xml:space="preserve">животных и их звуковые взаимоотношения  </w:t>
      </w:r>
    </w:p>
    <w:p w:rsidR="006767FF" w:rsidRDefault="006767FF" w:rsidP="007C4DE1">
      <w:pPr>
        <w:pStyle w:val="Default"/>
      </w:pPr>
      <w:r w:rsidRPr="007C4DE1">
        <w:t xml:space="preserve">а) биоакустика; </w:t>
      </w:r>
      <w:r w:rsidR="001A0EAF" w:rsidRPr="007C4DE1">
        <w:t xml:space="preserve">             </w:t>
      </w:r>
      <w:r w:rsidRPr="007C4DE1">
        <w:t xml:space="preserve">б) зоопсихология;  </w:t>
      </w:r>
      <w:r w:rsidR="001A0EAF" w:rsidRPr="007C4DE1">
        <w:t xml:space="preserve">        </w:t>
      </w:r>
      <w:r w:rsidRPr="007C4DE1">
        <w:t xml:space="preserve">в) этология;  </w:t>
      </w:r>
      <w:r w:rsidR="001A0EAF" w:rsidRPr="007C4DE1">
        <w:t xml:space="preserve">              </w:t>
      </w:r>
      <w:r w:rsidRPr="007C4DE1">
        <w:t xml:space="preserve">г) бионика. </w:t>
      </w:r>
    </w:p>
    <w:p w:rsidR="007C4DE1" w:rsidRPr="007C4DE1" w:rsidRDefault="007C4DE1" w:rsidP="007C4DE1">
      <w:pPr>
        <w:pStyle w:val="Default"/>
      </w:pPr>
    </w:p>
    <w:p w:rsidR="00B65EAB" w:rsidRPr="007C4DE1" w:rsidRDefault="00B65EAB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>5. Наука о взаимодействии организмов друг с другом и окружающей средой называется:</w:t>
      </w:r>
    </w:p>
    <w:p w:rsidR="00272D9A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 xml:space="preserve">  </w:t>
      </w:r>
      <w:r w:rsidR="00B65EAB" w:rsidRPr="007C4DE1">
        <w:rPr>
          <w:rFonts w:ascii="Times New Roman" w:hAnsi="Times New Roman" w:cs="Times New Roman"/>
          <w:sz w:val="24"/>
          <w:szCs w:val="24"/>
        </w:rPr>
        <w:t>а) экологией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;                             </w:t>
      </w:r>
      <w:r w:rsidR="00B65EAB" w:rsidRPr="007C4DE1">
        <w:rPr>
          <w:rFonts w:ascii="Times New Roman" w:hAnsi="Times New Roman" w:cs="Times New Roman"/>
          <w:sz w:val="24"/>
          <w:szCs w:val="24"/>
        </w:rPr>
        <w:t>б) зоологией;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65EAB" w:rsidRPr="007C4DE1">
        <w:rPr>
          <w:rFonts w:ascii="Times New Roman" w:hAnsi="Times New Roman" w:cs="Times New Roman"/>
          <w:sz w:val="24"/>
          <w:szCs w:val="24"/>
        </w:rPr>
        <w:t>в) систематикой;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</w:t>
      </w:r>
      <w:r w:rsidR="00B65EAB" w:rsidRPr="007C4DE1">
        <w:rPr>
          <w:rFonts w:ascii="Times New Roman" w:hAnsi="Times New Roman" w:cs="Times New Roman"/>
          <w:sz w:val="24"/>
          <w:szCs w:val="24"/>
        </w:rPr>
        <w:t>г) биологией</w:t>
      </w: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C21" w:rsidRPr="007C4DE1" w:rsidRDefault="00FB6262" w:rsidP="007C4DE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F31C21" w:rsidRPr="007C4DE1">
        <w:rPr>
          <w:rFonts w:ascii="Times New Roman" w:hAnsi="Times New Roman" w:cs="Times New Roman"/>
          <w:i/>
          <w:sz w:val="24"/>
          <w:szCs w:val="24"/>
        </w:rPr>
        <w:t>Лишайники чувствительны к загрязнению среды, потому что:</w:t>
      </w:r>
    </w:p>
    <w:p w:rsidR="00F31C21" w:rsidRPr="007C4DE1" w:rsidRDefault="00F31C2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у них отсутствует непроницаемая кутикула;</w:t>
      </w:r>
    </w:p>
    <w:p w:rsidR="00F31C21" w:rsidRPr="007C4DE1" w:rsidRDefault="00F31C2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 они включают два вида симбионтов;</w:t>
      </w:r>
    </w:p>
    <w:p w:rsidR="00F31C21" w:rsidRPr="007C4DE1" w:rsidRDefault="00F31C2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плохо впитывают воду;</w:t>
      </w:r>
    </w:p>
    <w:p w:rsidR="00F31C21" w:rsidRDefault="00F31C2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имеют бесполое размножение.</w:t>
      </w: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FB1" w:rsidRPr="007C4DE1" w:rsidRDefault="00F31C21" w:rsidP="007C4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 xml:space="preserve">7. </w:t>
      </w:r>
      <w:r w:rsidR="00771FB1" w:rsidRPr="007C4DE1">
        <w:rPr>
          <w:rFonts w:ascii="Times New Roman" w:hAnsi="Times New Roman" w:cs="Times New Roman"/>
          <w:i/>
          <w:sz w:val="24"/>
          <w:szCs w:val="24"/>
        </w:rPr>
        <w:t>Это животное од</w:t>
      </w:r>
      <w:r w:rsidR="001A0EAF" w:rsidRPr="007C4DE1">
        <w:rPr>
          <w:rFonts w:ascii="Times New Roman" w:hAnsi="Times New Roman" w:cs="Times New Roman"/>
          <w:i/>
          <w:sz w:val="24"/>
          <w:szCs w:val="24"/>
        </w:rPr>
        <w:t>омашнено в 3-м тысячелетии до нашей  эры</w:t>
      </w:r>
      <w:r w:rsidR="00771FB1" w:rsidRPr="007C4DE1">
        <w:rPr>
          <w:rFonts w:ascii="Times New Roman" w:hAnsi="Times New Roman" w:cs="Times New Roman"/>
          <w:i/>
          <w:sz w:val="24"/>
          <w:szCs w:val="24"/>
        </w:rPr>
        <w:t xml:space="preserve"> в Китае, с целью</w:t>
      </w:r>
      <w:r w:rsidR="00771FB1" w:rsidRPr="007C4DE1">
        <w:rPr>
          <w:rFonts w:ascii="Times New Roman" w:hAnsi="Times New Roman" w:cs="Times New Roman"/>
          <w:sz w:val="24"/>
          <w:szCs w:val="24"/>
        </w:rPr>
        <w:t xml:space="preserve"> получения дорогих тканей:</w:t>
      </w:r>
    </w:p>
    <w:p w:rsidR="00771FB1" w:rsidRPr="007C4DE1" w:rsidRDefault="00771FB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медоносная пчела;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б) тонкорунная овца;</w:t>
      </w:r>
    </w:p>
    <w:p w:rsidR="00771FB1" w:rsidRDefault="00771FB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тутовый шелкопряд;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г) кошениль.</w:t>
      </w: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3A5" w:rsidRPr="007C4DE1" w:rsidRDefault="00771FB1" w:rsidP="007C4DE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 xml:space="preserve">8. </w:t>
      </w:r>
      <w:r w:rsidR="000603A5" w:rsidRPr="007C4DE1">
        <w:rPr>
          <w:rFonts w:ascii="Times New Roman" w:hAnsi="Times New Roman" w:cs="Times New Roman"/>
          <w:i/>
          <w:sz w:val="24"/>
          <w:szCs w:val="24"/>
        </w:rPr>
        <w:t>Определите правильно составленную пищевую цепь:</w:t>
      </w:r>
    </w:p>
    <w:p w:rsidR="000603A5" w:rsidRPr="007C4DE1" w:rsidRDefault="000603A5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дождевой червь → чёрный дрозд → ястреб-перепелятник;</w:t>
      </w:r>
    </w:p>
    <w:p w:rsidR="000603A5" w:rsidRPr="007C4DE1" w:rsidRDefault="000603A5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 сосна → тля → божья коровка → паук → синица;</w:t>
      </w:r>
    </w:p>
    <w:p w:rsidR="000603A5" w:rsidRPr="007C4DE1" w:rsidRDefault="000603A5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муравей ← паук ← синица ←кошка;</w:t>
      </w:r>
    </w:p>
    <w:p w:rsidR="000603A5" w:rsidRDefault="000603A5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планктон → водоросли → мальки рыб → окунь.</w:t>
      </w: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991" w:rsidRPr="007C4DE1" w:rsidRDefault="006C53EF" w:rsidP="007C4DE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>9.</w:t>
      </w:r>
      <w:r w:rsidR="00050991" w:rsidRPr="007C4D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0991" w:rsidRPr="007C4DE1">
        <w:rPr>
          <w:rFonts w:ascii="Times New Roman" w:hAnsi="Times New Roman" w:cs="Times New Roman"/>
          <w:i/>
          <w:sz w:val="24"/>
          <w:szCs w:val="24"/>
        </w:rPr>
        <w:t xml:space="preserve">К методам борьбы с насекомыми-вредителями </w:t>
      </w:r>
      <w:r w:rsidR="00050991" w:rsidRPr="007C4DE1">
        <w:rPr>
          <w:rFonts w:ascii="Times New Roman" w:hAnsi="Times New Roman" w:cs="Times New Roman"/>
          <w:i/>
          <w:sz w:val="24"/>
          <w:szCs w:val="24"/>
          <w:u w:val="single"/>
        </w:rPr>
        <w:t>не</w:t>
      </w:r>
      <w:r w:rsidR="00050991" w:rsidRPr="007C4DE1">
        <w:rPr>
          <w:rFonts w:ascii="Times New Roman" w:hAnsi="Times New Roman" w:cs="Times New Roman"/>
          <w:i/>
          <w:sz w:val="24"/>
          <w:szCs w:val="24"/>
        </w:rPr>
        <w:t xml:space="preserve"> относятся:</w:t>
      </w:r>
    </w:p>
    <w:p w:rsidR="00050991" w:rsidRDefault="0005099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химические;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C4DE1">
        <w:rPr>
          <w:rFonts w:ascii="Times New Roman" w:hAnsi="Times New Roman" w:cs="Times New Roman"/>
          <w:sz w:val="24"/>
          <w:szCs w:val="24"/>
        </w:rPr>
        <w:t>б) биологические;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C4DE1">
        <w:rPr>
          <w:rFonts w:ascii="Times New Roman" w:hAnsi="Times New Roman" w:cs="Times New Roman"/>
          <w:sz w:val="24"/>
          <w:szCs w:val="24"/>
        </w:rPr>
        <w:t>в) агротехнические;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C4DE1">
        <w:rPr>
          <w:rFonts w:ascii="Times New Roman" w:hAnsi="Times New Roman" w:cs="Times New Roman"/>
          <w:sz w:val="24"/>
          <w:szCs w:val="24"/>
        </w:rPr>
        <w:t>г) гидрологические.</w:t>
      </w:r>
    </w:p>
    <w:p w:rsid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DE1" w:rsidRPr="007C4DE1" w:rsidRDefault="007C4DE1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4AC" w:rsidRPr="007C4DE1" w:rsidRDefault="00050991" w:rsidP="007C4DE1">
      <w:pPr>
        <w:tabs>
          <w:tab w:val="left" w:pos="-1985"/>
          <w:tab w:val="left" w:pos="-1701"/>
          <w:tab w:val="left" w:pos="851"/>
        </w:tabs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 xml:space="preserve">10. </w:t>
      </w:r>
      <w:r w:rsidR="00EB24AC" w:rsidRPr="007C4DE1">
        <w:rPr>
          <w:rFonts w:ascii="Times New Roman" w:hAnsi="Times New Roman" w:cs="Times New Roman"/>
          <w:i/>
          <w:sz w:val="24"/>
          <w:szCs w:val="24"/>
        </w:rPr>
        <w:t>Все виды растений, произрастающие на территории Красноярского края, образуют:</w:t>
      </w:r>
    </w:p>
    <w:p w:rsidR="00EB24AC" w:rsidRPr="007C4DE1" w:rsidRDefault="00EB24AC" w:rsidP="007C4DE1">
      <w:pPr>
        <w:tabs>
          <w:tab w:val="left" w:pos="2835"/>
          <w:tab w:val="left" w:pos="2977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геоботаническую область Красноярского края;</w:t>
      </w:r>
      <w:r w:rsidR="006B2BDE" w:rsidRPr="007C4DE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4DE1">
        <w:rPr>
          <w:rFonts w:ascii="Times New Roman" w:hAnsi="Times New Roman" w:cs="Times New Roman"/>
          <w:sz w:val="24"/>
          <w:szCs w:val="24"/>
        </w:rPr>
        <w:t>б) флору Красноярского края;</w:t>
      </w:r>
    </w:p>
    <w:p w:rsidR="00EB24AC" w:rsidRDefault="00EB24AC" w:rsidP="007C4DE1">
      <w:pPr>
        <w:tabs>
          <w:tab w:val="left" w:pos="2835"/>
          <w:tab w:val="left" w:pos="2977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фауну Красноярского края;</w:t>
      </w:r>
      <w:r w:rsidR="006B2BDE" w:rsidRPr="007C4DE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г) биом Красноярского края.</w:t>
      </w:r>
    </w:p>
    <w:p w:rsidR="007C4DE1" w:rsidRPr="007C4DE1" w:rsidRDefault="007C4DE1" w:rsidP="007C4DE1">
      <w:pPr>
        <w:tabs>
          <w:tab w:val="left" w:pos="2835"/>
          <w:tab w:val="left" w:pos="2977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C1B" w:rsidRPr="007C4DE1" w:rsidRDefault="00EB24AC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>11.</w:t>
      </w:r>
      <w:r w:rsidR="00521C1B" w:rsidRPr="007C4D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1C1B" w:rsidRPr="007C4DE1">
        <w:rPr>
          <w:rFonts w:ascii="Times New Roman" w:hAnsi="Times New Roman" w:cs="Times New Roman"/>
          <w:i/>
          <w:sz w:val="24"/>
          <w:szCs w:val="24"/>
        </w:rPr>
        <w:t>Наибольшее количество углеводов человек потребляет, используя в пищу:</w:t>
      </w:r>
    </w:p>
    <w:p w:rsidR="00521C1B" w:rsidRPr="007C4DE1" w:rsidRDefault="00521C1B" w:rsidP="007C4DE1">
      <w:pPr>
        <w:tabs>
          <w:tab w:val="left" w:pos="0"/>
          <w:tab w:val="left" w:pos="426"/>
          <w:tab w:val="left" w:pos="2552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капусту и морковь;</w:t>
      </w:r>
      <w:r w:rsidR="001A0EAF" w:rsidRPr="007C4DE1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б) картофель и макаронные изделия;</w:t>
      </w:r>
    </w:p>
    <w:p w:rsidR="00521C1B" w:rsidRDefault="00521C1B" w:rsidP="007C4DE1">
      <w:pPr>
        <w:tabs>
          <w:tab w:val="left" w:pos="0"/>
          <w:tab w:val="left" w:pos="426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мясо и рыбу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;                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г) молочнокислую продукцию.</w:t>
      </w:r>
    </w:p>
    <w:p w:rsidR="00722C0B" w:rsidRPr="007C4DE1" w:rsidRDefault="00722C0B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lastRenderedPageBreak/>
        <w:t>12.</w:t>
      </w:r>
      <w:r w:rsidRPr="007C4D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C4DE1">
        <w:rPr>
          <w:rFonts w:ascii="Times New Roman" w:hAnsi="Times New Roman" w:cs="Times New Roman"/>
          <w:i/>
          <w:sz w:val="24"/>
          <w:szCs w:val="24"/>
        </w:rPr>
        <w:t>Бактерии, потребляющие органические вещества отмерших организмов, по способу питания называют:</w:t>
      </w:r>
    </w:p>
    <w:p w:rsidR="00722C0B" w:rsidRDefault="00722C0B" w:rsidP="007C4DE1">
      <w:pPr>
        <w:tabs>
          <w:tab w:val="left" w:pos="0"/>
          <w:tab w:val="left" w:pos="426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C4DE1">
        <w:rPr>
          <w:rFonts w:ascii="Times New Roman" w:hAnsi="Times New Roman" w:cs="Times New Roman"/>
          <w:spacing w:val="-6"/>
          <w:sz w:val="24"/>
          <w:szCs w:val="24"/>
        </w:rPr>
        <w:t>сапротрофами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C4DE1">
        <w:rPr>
          <w:rFonts w:ascii="Times New Roman" w:hAnsi="Times New Roman" w:cs="Times New Roman"/>
          <w:sz w:val="24"/>
          <w:szCs w:val="24"/>
        </w:rPr>
        <w:t>миксотрофами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C4DE1">
        <w:rPr>
          <w:rFonts w:ascii="Times New Roman" w:hAnsi="Times New Roman" w:cs="Times New Roman"/>
          <w:spacing w:val="-6"/>
          <w:sz w:val="24"/>
          <w:szCs w:val="24"/>
        </w:rPr>
        <w:t>хемотрофами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;</w:t>
      </w:r>
      <w:r w:rsidR="001A0EAF" w:rsidRPr="007C4DE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C4DE1">
        <w:rPr>
          <w:rFonts w:ascii="Times New Roman" w:hAnsi="Times New Roman" w:cs="Times New Roman"/>
          <w:spacing w:val="-6"/>
          <w:sz w:val="24"/>
          <w:szCs w:val="24"/>
        </w:rPr>
        <w:t>некрофагами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.</w:t>
      </w:r>
    </w:p>
    <w:p w:rsidR="007C4DE1" w:rsidRPr="007C4DE1" w:rsidRDefault="007C4DE1" w:rsidP="007C4DE1">
      <w:pPr>
        <w:tabs>
          <w:tab w:val="left" w:pos="0"/>
          <w:tab w:val="left" w:pos="426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DE1" w:rsidRDefault="007C4DE1" w:rsidP="007C4DE1">
      <w:pPr>
        <w:tabs>
          <w:tab w:val="left" w:pos="-1985"/>
          <w:tab w:val="left" w:pos="-1701"/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A96" w:rsidRPr="007C4DE1" w:rsidRDefault="00722C0B" w:rsidP="007C4DE1">
      <w:pPr>
        <w:tabs>
          <w:tab w:val="left" w:pos="-1985"/>
          <w:tab w:val="left" w:pos="-1701"/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 xml:space="preserve">13. </w:t>
      </w:r>
      <w:r w:rsidR="009F4A96" w:rsidRPr="007C4DE1">
        <w:rPr>
          <w:rFonts w:ascii="Times New Roman" w:hAnsi="Times New Roman" w:cs="Times New Roman"/>
          <w:i/>
          <w:sz w:val="24"/>
          <w:szCs w:val="24"/>
        </w:rPr>
        <w:t>Число потомков у видов животных, проявляющих наивысшей сложности заботу о потомстве:</w:t>
      </w:r>
    </w:p>
    <w:p w:rsidR="009F4A96" w:rsidRDefault="009F4A96" w:rsidP="007C4DE1">
      <w:pPr>
        <w:tabs>
          <w:tab w:val="left" w:pos="2977"/>
          <w:tab w:val="left" w:pos="8964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увеличивается;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  </w:t>
      </w:r>
      <w:r w:rsidRPr="007C4DE1">
        <w:rPr>
          <w:rFonts w:ascii="Times New Roman" w:hAnsi="Times New Roman" w:cs="Times New Roman"/>
          <w:sz w:val="24"/>
          <w:szCs w:val="24"/>
        </w:rPr>
        <w:t>б) уменьшается;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 </w:t>
      </w:r>
      <w:r w:rsidRPr="007C4DE1">
        <w:rPr>
          <w:rFonts w:ascii="Times New Roman" w:hAnsi="Times New Roman" w:cs="Times New Roman"/>
          <w:sz w:val="24"/>
          <w:szCs w:val="24"/>
        </w:rPr>
        <w:t>в) не имеет значения;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</w:t>
      </w:r>
      <w:r w:rsidRPr="007C4DE1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:rsidR="007C4DE1" w:rsidRPr="007C4DE1" w:rsidRDefault="007C4DE1" w:rsidP="007C4DE1">
      <w:pPr>
        <w:tabs>
          <w:tab w:val="left" w:pos="2977"/>
          <w:tab w:val="left" w:pos="8964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05D" w:rsidRPr="007C4DE1" w:rsidRDefault="009F4A96" w:rsidP="007C4DE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 xml:space="preserve">14. </w:t>
      </w:r>
      <w:r w:rsidR="003E705D" w:rsidRPr="007C4DE1">
        <w:rPr>
          <w:rFonts w:ascii="Times New Roman" w:hAnsi="Times New Roman" w:cs="Times New Roman"/>
          <w:i/>
          <w:sz w:val="24"/>
          <w:szCs w:val="24"/>
        </w:rPr>
        <w:t>К эукариотическим организмам относятся:</w:t>
      </w:r>
    </w:p>
    <w:p w:rsidR="009F4A96" w:rsidRDefault="003E705D" w:rsidP="007C4DE1">
      <w:pPr>
        <w:tabs>
          <w:tab w:val="left" w:pos="2835"/>
          <w:tab w:val="left" w:pos="2977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бактериофаги;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C4DE1">
        <w:rPr>
          <w:rFonts w:ascii="Times New Roman" w:hAnsi="Times New Roman" w:cs="Times New Roman"/>
          <w:sz w:val="24"/>
          <w:szCs w:val="24"/>
        </w:rPr>
        <w:t>б) животные;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4DE1">
        <w:rPr>
          <w:rFonts w:ascii="Times New Roman" w:hAnsi="Times New Roman" w:cs="Times New Roman"/>
          <w:sz w:val="24"/>
          <w:szCs w:val="24"/>
        </w:rPr>
        <w:t>в) вирусы;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C4DE1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.</w:t>
      </w:r>
    </w:p>
    <w:p w:rsidR="007C4DE1" w:rsidRPr="007C4DE1" w:rsidRDefault="007C4DE1" w:rsidP="007C4DE1">
      <w:pPr>
        <w:tabs>
          <w:tab w:val="left" w:pos="2835"/>
          <w:tab w:val="left" w:pos="2977"/>
          <w:tab w:val="left" w:pos="9504"/>
          <w:tab w:val="left" w:pos="1151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8E0" w:rsidRPr="007C4DE1" w:rsidRDefault="009F4A96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i/>
          <w:sz w:val="24"/>
          <w:szCs w:val="24"/>
        </w:rPr>
        <w:t>15.</w:t>
      </w:r>
      <w:r w:rsidR="00FE18E0" w:rsidRPr="007C4D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E18E0" w:rsidRPr="007C4DE1">
        <w:rPr>
          <w:rFonts w:ascii="Times New Roman" w:hAnsi="Times New Roman" w:cs="Times New Roman"/>
          <w:i/>
          <w:sz w:val="24"/>
          <w:szCs w:val="24"/>
        </w:rPr>
        <w:t>Подражание беззащитных животных хорошо защищённым и обладающим предостерегающей окраской</w:t>
      </w:r>
      <w:r w:rsidR="00A64827" w:rsidRPr="007C4DE1">
        <w:rPr>
          <w:rFonts w:ascii="Times New Roman" w:hAnsi="Times New Roman" w:cs="Times New Roman"/>
          <w:i/>
          <w:sz w:val="24"/>
          <w:szCs w:val="24"/>
        </w:rPr>
        <w:t xml:space="preserve"> животным</w:t>
      </w:r>
      <w:r w:rsidR="00FE18E0" w:rsidRPr="007C4DE1">
        <w:rPr>
          <w:rFonts w:ascii="Times New Roman" w:hAnsi="Times New Roman" w:cs="Times New Roman"/>
          <w:i/>
          <w:sz w:val="24"/>
          <w:szCs w:val="24"/>
        </w:rPr>
        <w:t xml:space="preserve"> служит </w:t>
      </w:r>
      <w:r w:rsidR="006008B7" w:rsidRPr="007C4DE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E18E0" w:rsidRPr="007C4DE1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="00FE18E0" w:rsidRPr="007C4DE1">
        <w:rPr>
          <w:rFonts w:ascii="Times New Roman" w:hAnsi="Times New Roman" w:cs="Times New Roman"/>
          <w:sz w:val="24"/>
          <w:szCs w:val="24"/>
        </w:rPr>
        <w:t>:</w:t>
      </w:r>
    </w:p>
    <w:p w:rsidR="00FE18E0" w:rsidRPr="007C4DE1" w:rsidRDefault="00FE18E0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пассивной защиты от поедания травоядными животными;</w:t>
      </w:r>
    </w:p>
    <w:p w:rsidR="00FE18E0" w:rsidRPr="007C4DE1" w:rsidRDefault="00FE18E0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защиты от истребления</w:t>
      </w:r>
      <w:r w:rsidRPr="007C4DE1">
        <w:rPr>
          <w:rFonts w:ascii="Times New Roman" w:hAnsi="Times New Roman" w:cs="Times New Roman"/>
          <w:sz w:val="24"/>
          <w:szCs w:val="24"/>
        </w:rPr>
        <w:t>;</w:t>
      </w:r>
    </w:p>
    <w:p w:rsidR="00FE18E0" w:rsidRPr="007C4DE1" w:rsidRDefault="00FE18E0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</w:t>
      </w:r>
      <w:r w:rsidR="006008B7" w:rsidRPr="007C4DE1">
        <w:rPr>
          <w:rFonts w:ascii="Times New Roman" w:hAnsi="Times New Roman" w:cs="Times New Roman"/>
          <w:sz w:val="24"/>
          <w:szCs w:val="24"/>
        </w:rPr>
        <w:t xml:space="preserve"> пассивной защиты от поедания плотоядными животными</w:t>
      </w:r>
      <w:r w:rsidRPr="007C4D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71FB1" w:rsidRPr="007C4DE1" w:rsidRDefault="00FE18E0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переживания периода отсутствия или недостатка корма.</w:t>
      </w:r>
    </w:p>
    <w:p w:rsidR="007C4DE1" w:rsidRDefault="007C4DE1" w:rsidP="007C4D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F23" w:rsidRPr="007C4DE1" w:rsidRDefault="006D0F23" w:rsidP="007C4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Часть II</w:t>
      </w:r>
      <w:r w:rsidR="008E036D" w:rsidRPr="007C4DE1">
        <w:rPr>
          <w:rFonts w:ascii="Times New Roman" w:hAnsi="Times New Roman" w:cs="Times New Roman"/>
          <w:b/>
          <w:sz w:val="24"/>
          <w:szCs w:val="24"/>
        </w:rPr>
        <w:t>.</w:t>
      </w:r>
      <w:r w:rsidRPr="007C4DE1">
        <w:rPr>
          <w:rFonts w:ascii="Times New Roman" w:hAnsi="Times New Roman" w:cs="Times New Roman"/>
          <w:b/>
          <w:sz w:val="24"/>
          <w:szCs w:val="24"/>
        </w:rPr>
        <w:t xml:space="preserve"> Задания части II имеют более одного правильного ответа. Максимальное количество баллов, которое можно набрать, – 10 (по 2 балла за каждое тестовое задание). </w:t>
      </w:r>
    </w:p>
    <w:p w:rsidR="006D0F23" w:rsidRPr="007C4DE1" w:rsidRDefault="006D0F23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1. Какие признаки характер</w:t>
      </w:r>
      <w:r w:rsidR="00A64827" w:rsidRPr="007C4DE1">
        <w:rPr>
          <w:rFonts w:ascii="Times New Roman" w:hAnsi="Times New Roman" w:cs="Times New Roman"/>
          <w:b/>
          <w:sz w:val="24"/>
          <w:szCs w:val="24"/>
        </w:rPr>
        <w:t>ны для организменной среды  обитания</w:t>
      </w:r>
      <w:r w:rsidRPr="007C4DE1">
        <w:rPr>
          <w:rFonts w:ascii="Times New Roman" w:hAnsi="Times New Roman" w:cs="Times New Roman"/>
          <w:b/>
          <w:sz w:val="24"/>
          <w:szCs w:val="24"/>
        </w:rPr>
        <w:t>?</w:t>
      </w:r>
    </w:p>
    <w:p w:rsidR="006D0F23" w:rsidRPr="007C4DE1" w:rsidRDefault="006D0F23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обилие легко усвояемой пищи;</w:t>
      </w:r>
    </w:p>
    <w:p w:rsidR="006D0F23" w:rsidRPr="007C4DE1" w:rsidRDefault="006D0F23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 постоянство температуры, солевого и осмотического режимов;</w:t>
      </w:r>
    </w:p>
    <w:p w:rsidR="006D0F23" w:rsidRPr="007C4DE1" w:rsidRDefault="006D0F23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 xml:space="preserve">в) отсутствие естественных врагов; </w:t>
      </w:r>
    </w:p>
    <w:p w:rsidR="006D0F23" w:rsidRPr="007C4DE1" w:rsidRDefault="006D0F23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ограниченность пищевых ресурсов;</w:t>
      </w:r>
    </w:p>
    <w:p w:rsidR="006D0F23" w:rsidRPr="007C4DE1" w:rsidRDefault="006D0F23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д) резкие колебания температуры и водно-солевого режима;</w:t>
      </w:r>
    </w:p>
    <w:p w:rsidR="006D0F23" w:rsidRPr="007C4DE1" w:rsidRDefault="006D0F23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е) высокий процент содержания кислорода.</w:t>
      </w:r>
    </w:p>
    <w:p w:rsidR="00483459" w:rsidRPr="007C4DE1" w:rsidRDefault="00483459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2. Видоизменённые листья у:</w:t>
      </w:r>
    </w:p>
    <w:p w:rsidR="00483459" w:rsidRPr="007C4DE1" w:rsidRDefault="00483459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одуванчика лекарственного;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б) алоэ;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в) кактуса; 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г) ландыша майского;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F5254" w:rsidRPr="007C4DE1">
        <w:rPr>
          <w:rFonts w:ascii="Times New Roman" w:hAnsi="Times New Roman" w:cs="Times New Roman"/>
          <w:sz w:val="24"/>
          <w:szCs w:val="24"/>
        </w:rPr>
        <w:t>д</w:t>
      </w:r>
      <w:r w:rsidRPr="007C4DE1">
        <w:rPr>
          <w:rFonts w:ascii="Times New Roman" w:hAnsi="Times New Roman" w:cs="Times New Roman"/>
          <w:sz w:val="24"/>
          <w:szCs w:val="24"/>
        </w:rPr>
        <w:t>) росянки;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C4DE1">
        <w:rPr>
          <w:rFonts w:ascii="Times New Roman" w:hAnsi="Times New Roman" w:cs="Times New Roman"/>
          <w:sz w:val="24"/>
          <w:szCs w:val="24"/>
        </w:rPr>
        <w:t>е) крапивы жгучей.</w:t>
      </w:r>
    </w:p>
    <w:p w:rsidR="00A64827" w:rsidRPr="007C4DE1" w:rsidRDefault="00A64827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3. К автотрофам относятся:</w:t>
      </w:r>
    </w:p>
    <w:p w:rsidR="00A64827" w:rsidRPr="007C4DE1" w:rsidRDefault="00A64827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</w:t>
      </w:r>
      <w:r w:rsidR="004F5254" w:rsidRPr="007C4DE1">
        <w:rPr>
          <w:rFonts w:ascii="Times New Roman" w:hAnsi="Times New Roman" w:cs="Times New Roman"/>
          <w:sz w:val="24"/>
          <w:szCs w:val="24"/>
        </w:rPr>
        <w:t>) железобактерии</w:t>
      </w:r>
      <w:r w:rsidRPr="007C4DE1">
        <w:rPr>
          <w:rFonts w:ascii="Times New Roman" w:hAnsi="Times New Roman" w:cs="Times New Roman"/>
          <w:sz w:val="24"/>
          <w:szCs w:val="24"/>
        </w:rPr>
        <w:t>;                                     б) хмель;                                      в) ламинария;</w:t>
      </w:r>
    </w:p>
    <w:p w:rsidR="00A64827" w:rsidRPr="007C4DE1" w:rsidRDefault="00A64827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</w:t>
      </w:r>
      <w:r w:rsidR="004F5254" w:rsidRPr="007C4DE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F5254" w:rsidRPr="007C4DE1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F5254" w:rsidRPr="007C4DE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C4DE1">
        <w:rPr>
          <w:rFonts w:ascii="Times New Roman" w:hAnsi="Times New Roman" w:cs="Times New Roman"/>
          <w:sz w:val="24"/>
          <w:szCs w:val="24"/>
        </w:rPr>
        <w:t xml:space="preserve">  д) циклоп;                                     е) </w:t>
      </w:r>
      <w:proofErr w:type="spellStart"/>
      <w:r w:rsidRPr="007C4DE1">
        <w:rPr>
          <w:rFonts w:ascii="Times New Roman" w:hAnsi="Times New Roman" w:cs="Times New Roman"/>
          <w:sz w:val="24"/>
          <w:szCs w:val="24"/>
        </w:rPr>
        <w:t>мукор</w:t>
      </w:r>
      <w:proofErr w:type="spellEnd"/>
      <w:r w:rsidRPr="007C4DE1">
        <w:rPr>
          <w:rFonts w:ascii="Times New Roman" w:hAnsi="Times New Roman" w:cs="Times New Roman"/>
          <w:sz w:val="24"/>
          <w:szCs w:val="24"/>
        </w:rPr>
        <w:t>.</w:t>
      </w:r>
    </w:p>
    <w:p w:rsidR="005B7B8B" w:rsidRPr="007C4DE1" w:rsidRDefault="00A64827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B7B8B" w:rsidRPr="007C4DE1">
        <w:rPr>
          <w:rFonts w:ascii="Times New Roman" w:hAnsi="Times New Roman" w:cs="Times New Roman"/>
          <w:b/>
          <w:sz w:val="24"/>
          <w:szCs w:val="24"/>
        </w:rPr>
        <w:t>Что можно сделать, чтобы приостановить увядание растений?</w:t>
      </w:r>
    </w:p>
    <w:p w:rsidR="005B7B8B" w:rsidRPr="007C4DE1" w:rsidRDefault="005B7B8B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увеличить количество влаги в почве;</w:t>
      </w:r>
    </w:p>
    <w:p w:rsidR="005B7B8B" w:rsidRPr="007C4DE1" w:rsidRDefault="005B7B8B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 включить вентилятор около растения;</w:t>
      </w:r>
    </w:p>
    <w:p w:rsidR="005B7B8B" w:rsidRPr="007C4DE1" w:rsidRDefault="005B7B8B" w:rsidP="007C4DE1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добавить освещение;</w:t>
      </w:r>
    </w:p>
    <w:p w:rsidR="005B7B8B" w:rsidRPr="007C4DE1" w:rsidRDefault="005B7B8B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снизить температуру воздуха;</w:t>
      </w:r>
    </w:p>
    <w:p w:rsidR="005B7B8B" w:rsidRPr="007C4DE1" w:rsidRDefault="005B7B8B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д) закрыть растение от источника солнечного света;</w:t>
      </w:r>
    </w:p>
    <w:p w:rsidR="005B7B8B" w:rsidRPr="007C4DE1" w:rsidRDefault="005B7B8B" w:rsidP="007C4DE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е) накрыть прозрачным стеклянным колпаком.</w:t>
      </w:r>
    </w:p>
    <w:p w:rsidR="001A0EAF" w:rsidRPr="007C4DE1" w:rsidRDefault="00556CE4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5.</w:t>
      </w:r>
      <w:r w:rsidR="001A0EAF" w:rsidRPr="007C4DE1">
        <w:rPr>
          <w:rFonts w:ascii="Times New Roman" w:hAnsi="Times New Roman" w:cs="Times New Roman"/>
          <w:b/>
          <w:sz w:val="24"/>
          <w:szCs w:val="24"/>
        </w:rPr>
        <w:t>Профилактика клещевого вирусного энцефалита осуществляется путём:</w:t>
      </w:r>
    </w:p>
    <w:p w:rsidR="001A0EAF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уничтожения клещей вблизи населённых пунктов;</w:t>
      </w:r>
    </w:p>
    <w:p w:rsidR="001A0EAF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б) использования репеллентов;</w:t>
      </w:r>
    </w:p>
    <w:p w:rsidR="001A0EAF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в) ношения рациональной одежды;</w:t>
      </w:r>
    </w:p>
    <w:p w:rsidR="001A0EAF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г) использования медицинской маски в осенне-весенний период;</w:t>
      </w:r>
    </w:p>
    <w:p w:rsidR="001A0EAF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д) вакцинации населения;</w:t>
      </w:r>
    </w:p>
    <w:p w:rsidR="00A64827" w:rsidRPr="007C4DE1" w:rsidRDefault="001A0EAF" w:rsidP="007C4D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е) приёма антибиотиков.</w:t>
      </w:r>
    </w:p>
    <w:p w:rsidR="007C4DE1" w:rsidRDefault="007C4DE1" w:rsidP="007C4D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434" w:rsidRPr="007C4DE1" w:rsidRDefault="00FE18E0" w:rsidP="007C4D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>Часть III</w:t>
      </w:r>
      <w:r w:rsidR="0051562F" w:rsidRPr="007C4D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16434" w:rsidRPr="007C4DE1">
        <w:rPr>
          <w:rFonts w:ascii="Times New Roman" w:hAnsi="Times New Roman" w:cs="Times New Roman"/>
          <w:b/>
          <w:sz w:val="24"/>
          <w:szCs w:val="24"/>
        </w:rPr>
        <w:t xml:space="preserve">В заданиях части III нужно оценить правильность суждений. Максимальное количество баллов, которое можно набрать, – </w:t>
      </w:r>
      <w:r w:rsidR="00B323F7" w:rsidRPr="007C4DE1">
        <w:rPr>
          <w:rFonts w:ascii="Times New Roman" w:hAnsi="Times New Roman" w:cs="Times New Roman"/>
          <w:b/>
          <w:sz w:val="24"/>
          <w:szCs w:val="24"/>
        </w:rPr>
        <w:t>12</w:t>
      </w:r>
      <w:r w:rsidR="00006175" w:rsidRPr="007C4D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434" w:rsidRPr="007C4DE1">
        <w:rPr>
          <w:rFonts w:ascii="Times New Roman" w:hAnsi="Times New Roman" w:cs="Times New Roman"/>
          <w:b/>
          <w:sz w:val="24"/>
          <w:szCs w:val="24"/>
        </w:rPr>
        <w:t>(по 1 баллу за каждое задание). В матрице ответов укажите знаком «+» правильные суждения и знаком «</w:t>
      </w:r>
      <w:proofErr w:type="gramStart"/>
      <w:r w:rsidR="00D16434" w:rsidRPr="007C4DE1">
        <w:rPr>
          <w:rFonts w:ascii="Times New Roman" w:hAnsi="Times New Roman" w:cs="Times New Roman"/>
          <w:b/>
          <w:sz w:val="24"/>
          <w:szCs w:val="24"/>
        </w:rPr>
        <w:t>–»</w:t>
      </w:r>
      <w:proofErr w:type="gramEnd"/>
      <w:r w:rsidR="00D16434" w:rsidRPr="007C4DE1">
        <w:rPr>
          <w:rFonts w:ascii="Times New Roman" w:hAnsi="Times New Roman" w:cs="Times New Roman"/>
          <w:b/>
          <w:sz w:val="24"/>
          <w:szCs w:val="24"/>
        </w:rPr>
        <w:t xml:space="preserve"> – неправильные суждения.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lastRenderedPageBreak/>
        <w:t>1. Простейшие размножаются чаще всего путём деления, когда одна особь даёт начало двум дочерним.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2.</w:t>
      </w:r>
      <w:r w:rsidR="0093072C" w:rsidRPr="007C4DE1">
        <w:rPr>
          <w:rFonts w:ascii="Times New Roman" w:hAnsi="Times New Roman" w:cs="Times New Roman"/>
          <w:sz w:val="24"/>
          <w:szCs w:val="24"/>
        </w:rPr>
        <w:t xml:space="preserve"> Гермафродиты – это растения, у которых на одной особи развиваются и мужские, и женские половые клетки.</w:t>
      </w:r>
    </w:p>
    <w:p w:rsidR="00505240" w:rsidRPr="007C4DE1" w:rsidRDefault="00505240" w:rsidP="007C4DE1">
      <w:pPr>
        <w:tabs>
          <w:tab w:val="left" w:pos="0"/>
          <w:tab w:val="left" w:pos="426"/>
          <w:tab w:val="left" w:pos="25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3.</w:t>
      </w:r>
      <w:r w:rsidR="009C07A6" w:rsidRPr="007C4DE1">
        <w:rPr>
          <w:rFonts w:ascii="Times New Roman" w:hAnsi="Times New Roman" w:cs="Times New Roman"/>
          <w:sz w:val="24"/>
          <w:szCs w:val="24"/>
        </w:rPr>
        <w:t xml:space="preserve"> Вирусы являются внутриклеточными паразитами.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4.</w:t>
      </w:r>
      <w:r w:rsidR="0039049E" w:rsidRPr="007C4DE1">
        <w:rPr>
          <w:rFonts w:ascii="Times New Roman" w:hAnsi="Times New Roman" w:cs="Times New Roman"/>
          <w:sz w:val="24"/>
          <w:szCs w:val="24"/>
        </w:rPr>
        <w:t xml:space="preserve"> Всем млекопитающим характерно живорождение.</w:t>
      </w:r>
    </w:p>
    <w:p w:rsidR="00505240" w:rsidRPr="007C4DE1" w:rsidRDefault="00505240" w:rsidP="007C4DE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5</w:t>
      </w:r>
      <w:r w:rsidR="00E84039" w:rsidRPr="007C4DE1">
        <w:rPr>
          <w:rFonts w:ascii="Times New Roman" w:hAnsi="Times New Roman" w:cs="Times New Roman"/>
          <w:sz w:val="24"/>
          <w:szCs w:val="24"/>
        </w:rPr>
        <w:t>.  Раздражимость – это свойство живых и не живых организмов отвечать на действия раздражителей.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6.</w:t>
      </w:r>
      <w:r w:rsidR="00107E3D" w:rsidRPr="007C4DE1">
        <w:rPr>
          <w:rFonts w:ascii="Times New Roman" w:hAnsi="Times New Roman" w:cs="Times New Roman"/>
          <w:sz w:val="24"/>
          <w:szCs w:val="24"/>
        </w:rPr>
        <w:t xml:space="preserve"> Головастики – это личинки лягушек и жаб.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7.</w:t>
      </w:r>
      <w:r w:rsidR="00BD529C" w:rsidRPr="007C4DE1">
        <w:rPr>
          <w:rFonts w:ascii="Times New Roman" w:hAnsi="Times New Roman" w:cs="Times New Roman"/>
          <w:sz w:val="24"/>
          <w:szCs w:val="24"/>
        </w:rPr>
        <w:t xml:space="preserve"> Возбудитель СПИДа относится к вирусам.</w:t>
      </w:r>
    </w:p>
    <w:p w:rsidR="00505240" w:rsidRPr="007C4DE1" w:rsidRDefault="00505240" w:rsidP="007C4DE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8.</w:t>
      </w:r>
      <w:r w:rsidR="000B7822" w:rsidRPr="007C4DE1">
        <w:rPr>
          <w:rFonts w:ascii="Times New Roman" w:hAnsi="Times New Roman" w:cs="Times New Roman"/>
          <w:sz w:val="24"/>
          <w:szCs w:val="24"/>
        </w:rPr>
        <w:t xml:space="preserve"> Спора бактерий выполняет функцию размножения.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9.</w:t>
      </w:r>
      <w:r w:rsidR="000B7822" w:rsidRPr="007C4DE1">
        <w:rPr>
          <w:rFonts w:ascii="Times New Roman" w:hAnsi="Times New Roman" w:cs="Times New Roman"/>
          <w:sz w:val="24"/>
          <w:szCs w:val="24"/>
        </w:rPr>
        <w:t xml:space="preserve"> К оптическим частям микроскопа относится тубус.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10.</w:t>
      </w:r>
      <w:r w:rsidR="00A00FD1" w:rsidRPr="007C4DE1">
        <w:rPr>
          <w:rFonts w:ascii="Times New Roman" w:hAnsi="Times New Roman" w:cs="Times New Roman"/>
          <w:sz w:val="24"/>
          <w:szCs w:val="24"/>
        </w:rPr>
        <w:t xml:space="preserve"> Все голосеменные растения – хвойные.</w:t>
      </w:r>
    </w:p>
    <w:p w:rsidR="00505240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11.</w:t>
      </w:r>
      <w:r w:rsidR="00A00FD1" w:rsidRPr="007C4DE1">
        <w:rPr>
          <w:rFonts w:ascii="Times New Roman" w:hAnsi="Times New Roman" w:cs="Times New Roman"/>
          <w:sz w:val="24"/>
          <w:szCs w:val="24"/>
        </w:rPr>
        <w:t>Все китообразные являются гет</w:t>
      </w:r>
      <w:r w:rsidR="006B2BDE" w:rsidRPr="007C4DE1">
        <w:rPr>
          <w:rFonts w:ascii="Times New Roman" w:hAnsi="Times New Roman" w:cs="Times New Roman"/>
          <w:sz w:val="24"/>
          <w:szCs w:val="24"/>
        </w:rPr>
        <w:t>е</w:t>
      </w:r>
      <w:r w:rsidR="00A00FD1" w:rsidRPr="007C4DE1">
        <w:rPr>
          <w:rFonts w:ascii="Times New Roman" w:hAnsi="Times New Roman" w:cs="Times New Roman"/>
          <w:sz w:val="24"/>
          <w:szCs w:val="24"/>
        </w:rPr>
        <w:t>ротрофами.</w:t>
      </w:r>
    </w:p>
    <w:p w:rsidR="00D16434" w:rsidRPr="007C4DE1" w:rsidRDefault="00505240" w:rsidP="007C4DE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12.</w:t>
      </w:r>
      <w:r w:rsidR="00A00FD1" w:rsidRPr="007C4DE1">
        <w:rPr>
          <w:rFonts w:ascii="Times New Roman" w:hAnsi="Times New Roman" w:cs="Times New Roman"/>
          <w:sz w:val="24"/>
          <w:szCs w:val="24"/>
        </w:rPr>
        <w:t xml:space="preserve"> Все бактерии по способу питания – паразиты.</w:t>
      </w:r>
    </w:p>
    <w:p w:rsidR="007C4DE1" w:rsidRDefault="007C4DE1" w:rsidP="007C4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052" w:rsidRPr="007C4DE1" w:rsidRDefault="00B323F7" w:rsidP="007C4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C4DE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C4DE1">
        <w:rPr>
          <w:rFonts w:ascii="Times New Roman" w:hAnsi="Times New Roman" w:cs="Times New Roman"/>
          <w:b/>
          <w:sz w:val="24"/>
          <w:szCs w:val="24"/>
        </w:rPr>
        <w:t>I</w:t>
      </w:r>
      <w:r w:rsidR="005B3052" w:rsidRPr="007C4DE1">
        <w:rPr>
          <w:rFonts w:ascii="Times New Roman" w:hAnsi="Times New Roman" w:cs="Times New Roman"/>
          <w:b/>
          <w:sz w:val="24"/>
          <w:szCs w:val="24"/>
        </w:rPr>
        <w:t>.</w:t>
      </w:r>
      <w:r w:rsidRPr="007C4DE1">
        <w:rPr>
          <w:rFonts w:ascii="Times New Roman" w:hAnsi="Times New Roman" w:cs="Times New Roman"/>
          <w:sz w:val="24"/>
          <w:szCs w:val="24"/>
        </w:rPr>
        <w:t xml:space="preserve"> </w:t>
      </w:r>
      <w:r w:rsidR="003A6955" w:rsidRPr="007C4DE1">
        <w:rPr>
          <w:rFonts w:ascii="Times New Roman" w:hAnsi="Times New Roman" w:cs="Times New Roman"/>
          <w:b/>
          <w:sz w:val="24"/>
          <w:szCs w:val="24"/>
        </w:rPr>
        <w:t xml:space="preserve">Установите последовательность соподчинения систематических категорий у растений, начиная </w:t>
      </w:r>
      <w:proofErr w:type="gramStart"/>
      <w:r w:rsidR="003A6955" w:rsidRPr="007C4DE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3A6955" w:rsidRPr="007C4DE1">
        <w:rPr>
          <w:rFonts w:ascii="Times New Roman" w:hAnsi="Times New Roman" w:cs="Times New Roman"/>
          <w:b/>
          <w:sz w:val="24"/>
          <w:szCs w:val="24"/>
        </w:rPr>
        <w:t xml:space="preserve"> наименьшей.</w:t>
      </w:r>
      <w:r w:rsidR="005B3052" w:rsidRPr="007C4DE1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3. Заполните матрицу ответов в соответствии с требованиями задания.</w:t>
      </w:r>
    </w:p>
    <w:p w:rsidR="003A6955" w:rsidRPr="007C4DE1" w:rsidRDefault="003A6955" w:rsidP="007C4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а) род Одуванчик</w:t>
      </w:r>
      <w:r w:rsidR="00FE18E0" w:rsidRPr="007C4DE1">
        <w:rPr>
          <w:rFonts w:ascii="Times New Roman" w:hAnsi="Times New Roman" w:cs="Times New Roman"/>
          <w:sz w:val="24"/>
          <w:szCs w:val="24"/>
        </w:rPr>
        <w:t>;         б</w:t>
      </w:r>
      <w:r w:rsidRPr="007C4DE1">
        <w:rPr>
          <w:rFonts w:ascii="Times New Roman" w:hAnsi="Times New Roman" w:cs="Times New Roman"/>
          <w:sz w:val="24"/>
          <w:szCs w:val="24"/>
        </w:rPr>
        <w:t xml:space="preserve">) отдел </w:t>
      </w:r>
      <w:proofErr w:type="gramStart"/>
      <w:r w:rsidRPr="007C4DE1">
        <w:rPr>
          <w:rFonts w:ascii="Times New Roman" w:hAnsi="Times New Roman" w:cs="Times New Roman"/>
          <w:sz w:val="24"/>
          <w:szCs w:val="24"/>
        </w:rPr>
        <w:t>Покрытосеменные</w:t>
      </w:r>
      <w:proofErr w:type="gramEnd"/>
      <w:r w:rsidR="00FE18E0" w:rsidRPr="007C4DE1">
        <w:rPr>
          <w:rFonts w:ascii="Times New Roman" w:hAnsi="Times New Roman" w:cs="Times New Roman"/>
          <w:sz w:val="24"/>
          <w:szCs w:val="24"/>
        </w:rPr>
        <w:t>;</w:t>
      </w:r>
      <w:r w:rsidR="00FE18E0" w:rsidRPr="007C4DE1">
        <w:rPr>
          <w:rFonts w:ascii="Times New Roman" w:hAnsi="Times New Roman" w:cs="Times New Roman"/>
          <w:sz w:val="24"/>
          <w:szCs w:val="24"/>
        </w:rPr>
        <w:tab/>
        <w:t xml:space="preserve">  в</w:t>
      </w:r>
      <w:r w:rsidRPr="007C4DE1">
        <w:rPr>
          <w:rFonts w:ascii="Times New Roman" w:hAnsi="Times New Roman" w:cs="Times New Roman"/>
          <w:sz w:val="24"/>
          <w:szCs w:val="24"/>
        </w:rPr>
        <w:t xml:space="preserve">) вид Одуванчик лекарственный                        </w:t>
      </w:r>
      <w:r w:rsidR="00FE18E0" w:rsidRPr="007C4DE1">
        <w:rPr>
          <w:rFonts w:ascii="Times New Roman" w:hAnsi="Times New Roman" w:cs="Times New Roman"/>
          <w:sz w:val="24"/>
          <w:szCs w:val="24"/>
        </w:rPr>
        <w:t>г</w:t>
      </w:r>
      <w:r w:rsidRPr="007C4DE1">
        <w:rPr>
          <w:rFonts w:ascii="Times New Roman" w:hAnsi="Times New Roman" w:cs="Times New Roman"/>
          <w:sz w:val="24"/>
          <w:szCs w:val="24"/>
        </w:rPr>
        <w:t>) класс</w:t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</w:t>
      </w:r>
      <w:r w:rsidRPr="007C4DE1">
        <w:rPr>
          <w:rFonts w:ascii="Times New Roman" w:hAnsi="Times New Roman" w:cs="Times New Roman"/>
          <w:sz w:val="24"/>
          <w:szCs w:val="24"/>
        </w:rPr>
        <w:t>Двудольные</w:t>
      </w:r>
      <w:r w:rsidR="00FE18E0" w:rsidRPr="007C4DE1">
        <w:rPr>
          <w:rFonts w:ascii="Times New Roman" w:hAnsi="Times New Roman" w:cs="Times New Roman"/>
          <w:sz w:val="24"/>
          <w:szCs w:val="24"/>
        </w:rPr>
        <w:t>;      д</w:t>
      </w:r>
      <w:r w:rsidRPr="007C4DE1">
        <w:rPr>
          <w:rFonts w:ascii="Times New Roman" w:hAnsi="Times New Roman" w:cs="Times New Roman"/>
          <w:sz w:val="24"/>
          <w:szCs w:val="24"/>
        </w:rPr>
        <w:t>) порядок Сложноцветные</w:t>
      </w:r>
      <w:r w:rsidR="00FE18E0" w:rsidRPr="007C4DE1">
        <w:rPr>
          <w:rFonts w:ascii="Times New Roman" w:hAnsi="Times New Roman" w:cs="Times New Roman"/>
          <w:sz w:val="24"/>
          <w:szCs w:val="24"/>
        </w:rPr>
        <w:t>;</w:t>
      </w:r>
      <w:r w:rsidRPr="007C4DE1">
        <w:rPr>
          <w:rFonts w:ascii="Times New Roman" w:hAnsi="Times New Roman" w:cs="Times New Roman"/>
          <w:sz w:val="24"/>
          <w:szCs w:val="24"/>
        </w:rPr>
        <w:tab/>
      </w:r>
      <w:r w:rsidR="00FE18E0" w:rsidRPr="007C4DE1">
        <w:rPr>
          <w:rFonts w:ascii="Times New Roman" w:hAnsi="Times New Roman" w:cs="Times New Roman"/>
          <w:sz w:val="24"/>
          <w:szCs w:val="24"/>
        </w:rPr>
        <w:t xml:space="preserve"> </w:t>
      </w:r>
      <w:r w:rsidRPr="007C4DE1">
        <w:rPr>
          <w:rFonts w:ascii="Times New Roman" w:hAnsi="Times New Roman" w:cs="Times New Roman"/>
          <w:sz w:val="24"/>
          <w:szCs w:val="24"/>
        </w:rPr>
        <w:t>е) семейство Сложноцветные</w:t>
      </w: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5191C" w:rsidRDefault="0075191C" w:rsidP="007C4DE1">
      <w:pPr>
        <w:pStyle w:val="Default"/>
        <w:jc w:val="center"/>
      </w:pPr>
    </w:p>
    <w:p w:rsidR="007C4DE1" w:rsidRPr="007C4DE1" w:rsidRDefault="007C4DE1" w:rsidP="007C4DE1">
      <w:pPr>
        <w:pStyle w:val="Default"/>
        <w:jc w:val="center"/>
      </w:pPr>
      <w:r w:rsidRPr="007C4DE1">
        <w:lastRenderedPageBreak/>
        <w:t>ВСЕРОССИЙСКАЯ ОЛИМПИАДА ШКОЛЬНИКОВ</w:t>
      </w:r>
      <w:r w:rsidR="0075191C">
        <w:t xml:space="preserve"> </w:t>
      </w:r>
      <w:r w:rsidRPr="007C4DE1">
        <w:t>ПО ЭКОЛОГИИ</w:t>
      </w:r>
    </w:p>
    <w:p w:rsidR="007C4DE1" w:rsidRPr="007C4DE1" w:rsidRDefault="007C4DE1" w:rsidP="007C4DE1">
      <w:pPr>
        <w:pStyle w:val="Default"/>
        <w:jc w:val="center"/>
      </w:pPr>
      <w:r w:rsidRPr="007C4DE1">
        <w:t>ШКОЛЬНЫЙ ЭТАП</w:t>
      </w:r>
      <w:r w:rsidR="0075191C">
        <w:t xml:space="preserve"> </w:t>
      </w:r>
      <w:r w:rsidRPr="007C4DE1">
        <w:t>2018 - 2019 гг.</w:t>
      </w:r>
      <w:r w:rsidR="0075191C">
        <w:t xml:space="preserve"> </w:t>
      </w:r>
      <w:r w:rsidRPr="007C4DE1">
        <w:t>7-8  класс</w:t>
      </w:r>
    </w:p>
    <w:p w:rsidR="0075191C" w:rsidRDefault="0075191C" w:rsidP="007C4DE1">
      <w:pPr>
        <w:pStyle w:val="Default"/>
        <w:jc w:val="center"/>
      </w:pPr>
    </w:p>
    <w:p w:rsidR="007C4DE1" w:rsidRDefault="007C4DE1" w:rsidP="007C4DE1">
      <w:pPr>
        <w:pStyle w:val="Default"/>
        <w:jc w:val="center"/>
      </w:pPr>
      <w:r w:rsidRPr="007C4DE1">
        <w:t>Общее количество баллов-40.</w:t>
      </w:r>
    </w:p>
    <w:p w:rsidR="0075191C" w:rsidRPr="007C4DE1" w:rsidRDefault="0075191C" w:rsidP="007C4DE1">
      <w:pPr>
        <w:pStyle w:val="Default"/>
        <w:jc w:val="center"/>
      </w:pPr>
      <w:bookmarkStart w:id="0" w:name="_GoBack"/>
      <w:bookmarkEnd w:id="0"/>
    </w:p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1. 15баллов – 1 балл за каждый правильный ответ.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63"/>
        <w:gridCol w:w="863"/>
        <w:gridCol w:w="864"/>
        <w:gridCol w:w="864"/>
        <w:gridCol w:w="864"/>
        <w:gridCol w:w="864"/>
        <w:gridCol w:w="864"/>
        <w:gridCol w:w="864"/>
        <w:gridCol w:w="864"/>
        <w:gridCol w:w="866"/>
      </w:tblGrid>
      <w:tr w:rsidR="007C4DE1" w:rsidRPr="007C4DE1" w:rsidTr="001A0978">
        <w:tc>
          <w:tcPr>
            <w:tcW w:w="82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6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C4DE1" w:rsidRPr="007C4DE1" w:rsidTr="001A0978">
        <w:tc>
          <w:tcPr>
            <w:tcW w:w="82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4DE1" w:rsidRPr="007C4DE1" w:rsidTr="001A0978">
        <w:tc>
          <w:tcPr>
            <w:tcW w:w="82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11-15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</w:p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 xml:space="preserve">Задание 2. 10 баллов – 2 балла за каждое задание.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863"/>
        <w:gridCol w:w="863"/>
        <w:gridCol w:w="864"/>
      </w:tblGrid>
      <w:tr w:rsidR="007C4DE1" w:rsidRPr="007C4DE1" w:rsidTr="001A0978">
        <w:tc>
          <w:tcPr>
            <w:tcW w:w="984" w:type="dxa"/>
            <w:vMerge w:val="restart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ответы</w:t>
            </w:r>
          </w:p>
        </w:tc>
      </w:tr>
      <w:tr w:rsidR="007C4DE1" w:rsidRPr="007C4DE1" w:rsidTr="001A0978">
        <w:tc>
          <w:tcPr>
            <w:tcW w:w="984" w:type="dxa"/>
            <w:vMerge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C4DE1" w:rsidRPr="007C4DE1" w:rsidTr="001A0978">
        <w:tc>
          <w:tcPr>
            <w:tcW w:w="98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4DE1" w:rsidRPr="007C4DE1" w:rsidTr="001A0978">
        <w:tc>
          <w:tcPr>
            <w:tcW w:w="98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4DE1" w:rsidRPr="007C4DE1" w:rsidTr="001A0978">
        <w:tc>
          <w:tcPr>
            <w:tcW w:w="98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4DE1" w:rsidRPr="007C4DE1" w:rsidTr="001A0978">
        <w:tc>
          <w:tcPr>
            <w:tcW w:w="98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4DE1" w:rsidRPr="007C4DE1" w:rsidTr="001A0978">
        <w:tc>
          <w:tcPr>
            <w:tcW w:w="98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</w:p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3. 12 баллов (по 1 баллу за каждое задание). В матрице ответов укажите знаком «</w:t>
      </w:r>
      <w:r w:rsidRPr="007C4DE1">
        <w:rPr>
          <w:rFonts w:ascii="Times New Roman" w:hAnsi="Times New Roman" w:cs="Times New Roman"/>
          <w:b/>
          <w:sz w:val="24"/>
          <w:szCs w:val="24"/>
        </w:rPr>
        <w:t>+</w:t>
      </w:r>
      <w:r w:rsidRPr="007C4DE1">
        <w:rPr>
          <w:rFonts w:ascii="Times New Roman" w:hAnsi="Times New Roman" w:cs="Times New Roman"/>
          <w:sz w:val="24"/>
          <w:szCs w:val="24"/>
        </w:rPr>
        <w:t>» правильные суждения и знаком  «</w:t>
      </w:r>
      <w:proofErr w:type="gramStart"/>
      <w:r w:rsidRPr="007C4DE1">
        <w:rPr>
          <w:rFonts w:ascii="Times New Roman" w:hAnsi="Times New Roman" w:cs="Times New Roman"/>
          <w:sz w:val="24"/>
          <w:szCs w:val="24"/>
        </w:rPr>
        <w:t>–»</w:t>
      </w:r>
      <w:proofErr w:type="gramEnd"/>
      <w:r w:rsidRPr="007C4DE1">
        <w:rPr>
          <w:rFonts w:ascii="Times New Roman" w:hAnsi="Times New Roman" w:cs="Times New Roman"/>
          <w:sz w:val="24"/>
          <w:szCs w:val="24"/>
        </w:rPr>
        <w:t xml:space="preserve"> – неправильные суждения.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88"/>
        <w:gridCol w:w="788"/>
        <w:gridCol w:w="789"/>
        <w:gridCol w:w="789"/>
        <w:gridCol w:w="789"/>
        <w:gridCol w:w="789"/>
        <w:gridCol w:w="789"/>
        <w:gridCol w:w="789"/>
        <w:gridCol w:w="804"/>
        <w:gridCol w:w="806"/>
        <w:gridCol w:w="775"/>
      </w:tblGrid>
      <w:tr w:rsidR="007C4DE1" w:rsidRPr="007C4DE1" w:rsidTr="001A0978">
        <w:tc>
          <w:tcPr>
            <w:tcW w:w="76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78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6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75" w:type="dxa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DE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7C4DE1" w:rsidRPr="007C4DE1" w:rsidTr="001A0978">
        <w:trPr>
          <w:trHeight w:val="551"/>
        </w:trPr>
        <w:tc>
          <w:tcPr>
            <w:tcW w:w="76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" w:type="dxa"/>
          </w:tcPr>
          <w:p w:rsidR="007C4DE1" w:rsidRPr="007C4DE1" w:rsidRDefault="007C4DE1" w:rsidP="001A0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</w:p>
    <w:p w:rsidR="007C4DE1" w:rsidRPr="007C4DE1" w:rsidRDefault="007C4DE1" w:rsidP="007C4DE1">
      <w:pPr>
        <w:rPr>
          <w:rFonts w:ascii="Times New Roman" w:hAnsi="Times New Roman" w:cs="Times New Roman"/>
          <w:sz w:val="24"/>
          <w:szCs w:val="24"/>
        </w:rPr>
      </w:pPr>
      <w:r w:rsidRPr="007C4DE1">
        <w:rPr>
          <w:rFonts w:ascii="Times New Roman" w:hAnsi="Times New Roman" w:cs="Times New Roman"/>
          <w:sz w:val="24"/>
          <w:szCs w:val="24"/>
        </w:rPr>
        <w:t>Задание 4. 3 балла за правильно  выполненное задание.</w:t>
      </w:r>
      <w:r w:rsidRPr="007C4D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4DE1">
        <w:rPr>
          <w:rFonts w:ascii="Times New Roman" w:hAnsi="Times New Roman" w:cs="Times New Roman"/>
          <w:sz w:val="24"/>
          <w:szCs w:val="24"/>
        </w:rPr>
        <w:t xml:space="preserve">Установите последовательность соподчинения систематических категорий у растений, начиная </w:t>
      </w:r>
      <w:proofErr w:type="gramStart"/>
      <w:r w:rsidRPr="007C4D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4DE1">
        <w:rPr>
          <w:rFonts w:ascii="Times New Roman" w:hAnsi="Times New Roman" w:cs="Times New Roman"/>
          <w:sz w:val="24"/>
          <w:szCs w:val="24"/>
        </w:rPr>
        <w:t xml:space="preserve"> наименьшей.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C4DE1" w:rsidRPr="007C4DE1" w:rsidTr="001A0978">
        <w:tc>
          <w:tcPr>
            <w:tcW w:w="1595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C4DE1" w:rsidRPr="007C4DE1" w:rsidRDefault="007C4DE1" w:rsidP="001A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DE1" w:rsidRDefault="007C4DE1" w:rsidP="007C4DE1"/>
    <w:p w:rsidR="007C4DE1" w:rsidRDefault="007C4DE1" w:rsidP="007C4DE1"/>
    <w:p w:rsidR="0026646C" w:rsidRPr="004F5254" w:rsidRDefault="0026646C" w:rsidP="00F31C21">
      <w:pPr>
        <w:pStyle w:val="Default"/>
        <w:jc w:val="both"/>
      </w:pPr>
    </w:p>
    <w:sectPr w:rsidR="0026646C" w:rsidRPr="004F5254" w:rsidSect="007519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5E8"/>
    <w:multiLevelType w:val="hybridMultilevel"/>
    <w:tmpl w:val="959E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058DA"/>
    <w:multiLevelType w:val="hybridMultilevel"/>
    <w:tmpl w:val="179AE66E"/>
    <w:lvl w:ilvl="0" w:tplc="95D452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B4716"/>
    <w:multiLevelType w:val="hybridMultilevel"/>
    <w:tmpl w:val="3154CAD6"/>
    <w:lvl w:ilvl="0" w:tplc="96524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47B3A"/>
    <w:multiLevelType w:val="hybridMultilevel"/>
    <w:tmpl w:val="25A0B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62C71"/>
    <w:multiLevelType w:val="hybridMultilevel"/>
    <w:tmpl w:val="959E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07FF6"/>
    <w:multiLevelType w:val="hybridMultilevel"/>
    <w:tmpl w:val="90047CB4"/>
    <w:lvl w:ilvl="0" w:tplc="A3C8B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AA1E59"/>
    <w:multiLevelType w:val="hybridMultilevel"/>
    <w:tmpl w:val="9140E730"/>
    <w:lvl w:ilvl="0" w:tplc="F37EE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D11407"/>
    <w:multiLevelType w:val="hybridMultilevel"/>
    <w:tmpl w:val="86329EB8"/>
    <w:lvl w:ilvl="0" w:tplc="48846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610B"/>
    <w:rsid w:val="00006175"/>
    <w:rsid w:val="00050991"/>
    <w:rsid w:val="000603A5"/>
    <w:rsid w:val="000B7822"/>
    <w:rsid w:val="00107E3D"/>
    <w:rsid w:val="00123487"/>
    <w:rsid w:val="001302BE"/>
    <w:rsid w:val="001A0EAF"/>
    <w:rsid w:val="0026646C"/>
    <w:rsid w:val="00272D9A"/>
    <w:rsid w:val="002A2D07"/>
    <w:rsid w:val="003407FB"/>
    <w:rsid w:val="0039049E"/>
    <w:rsid w:val="003A6955"/>
    <w:rsid w:val="003C19F1"/>
    <w:rsid w:val="003E705D"/>
    <w:rsid w:val="00483459"/>
    <w:rsid w:val="004F5254"/>
    <w:rsid w:val="00505240"/>
    <w:rsid w:val="0051562F"/>
    <w:rsid w:val="00521C1B"/>
    <w:rsid w:val="00556CE4"/>
    <w:rsid w:val="005B3052"/>
    <w:rsid w:val="005B7B8B"/>
    <w:rsid w:val="005C3E2B"/>
    <w:rsid w:val="006008B7"/>
    <w:rsid w:val="006767FF"/>
    <w:rsid w:val="006B2BDE"/>
    <w:rsid w:val="006C53EF"/>
    <w:rsid w:val="006D0F23"/>
    <w:rsid w:val="00722C0B"/>
    <w:rsid w:val="0075191C"/>
    <w:rsid w:val="00771FB1"/>
    <w:rsid w:val="007C4DE1"/>
    <w:rsid w:val="00831106"/>
    <w:rsid w:val="008E036D"/>
    <w:rsid w:val="00903CE4"/>
    <w:rsid w:val="0093072C"/>
    <w:rsid w:val="009C07A6"/>
    <w:rsid w:val="009F4A96"/>
    <w:rsid w:val="00A00FD1"/>
    <w:rsid w:val="00A64827"/>
    <w:rsid w:val="00B323F7"/>
    <w:rsid w:val="00B42CB4"/>
    <w:rsid w:val="00B65EAB"/>
    <w:rsid w:val="00BD529C"/>
    <w:rsid w:val="00CB610B"/>
    <w:rsid w:val="00D16434"/>
    <w:rsid w:val="00D50DBF"/>
    <w:rsid w:val="00E84039"/>
    <w:rsid w:val="00EB24AC"/>
    <w:rsid w:val="00F31C21"/>
    <w:rsid w:val="00F71F6A"/>
    <w:rsid w:val="00FB6262"/>
    <w:rsid w:val="00F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B61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3110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B65EAB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65EAB"/>
    <w:rPr>
      <w:rFonts w:ascii="Times New Roman" w:eastAsia="Times New Roman" w:hAnsi="Times New Roman" w:cs="Times New Roman"/>
      <w:sz w:val="28"/>
      <w:szCs w:val="20"/>
      <w:lang w:eastAsia="en-US"/>
    </w:rPr>
  </w:style>
  <w:style w:type="table" w:styleId="a6">
    <w:name w:val="Table Grid"/>
    <w:basedOn w:val="a1"/>
    <w:uiPriority w:val="59"/>
    <w:rsid w:val="007C4D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ВВС</cp:lastModifiedBy>
  <cp:revision>5</cp:revision>
  <dcterms:created xsi:type="dcterms:W3CDTF">2019-04-30T05:05:00Z</dcterms:created>
  <dcterms:modified xsi:type="dcterms:W3CDTF">2019-09-11T05:19:00Z</dcterms:modified>
</cp:coreProperties>
</file>